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B9" w:rsidRDefault="005A6FB9" w:rsidP="005A6FB9">
      <w:pPr>
        <w:jc w:val="both"/>
        <w:rPr>
          <w:b/>
          <w:bCs/>
        </w:rPr>
      </w:pPr>
      <w:r>
        <w:rPr>
          <w:b/>
          <w:bCs/>
        </w:rPr>
        <w:t>11.</w:t>
      </w:r>
      <w:r w:rsidRPr="00E1262F">
        <w:rPr>
          <w:b/>
          <w:bCs/>
        </w:rPr>
        <w:t>Návrhy uznesení</w:t>
      </w:r>
      <w:r>
        <w:rPr>
          <w:b/>
          <w:bCs/>
        </w:rPr>
        <w:t xml:space="preserve"> vypracované mandátnou komisiou</w:t>
      </w:r>
    </w:p>
    <w:p w:rsidR="005A6FB9" w:rsidRPr="00E1262F" w:rsidRDefault="005A6FB9" w:rsidP="005A6FB9">
      <w:pPr>
        <w:ind w:left="900"/>
        <w:jc w:val="both"/>
        <w:rPr>
          <w:b/>
          <w:bCs/>
        </w:rPr>
      </w:pPr>
    </w:p>
    <w:p w:rsidR="005A6FB9" w:rsidRDefault="005A6FB9" w:rsidP="005A6FB9">
      <w:pPr>
        <w:ind w:left="1080"/>
        <w:jc w:val="both"/>
      </w:pPr>
    </w:p>
    <w:p w:rsidR="005A6FB9" w:rsidRDefault="005A6FB9" w:rsidP="005A6FB9">
      <w:pPr>
        <w:jc w:val="both"/>
      </w:pPr>
      <w:r w:rsidRPr="00476C26">
        <w:rPr>
          <w:b/>
        </w:rPr>
        <w:t>68/07/2013</w:t>
      </w:r>
      <w:r>
        <w:t xml:space="preserve"> - OZ poveruje starostku obce k opätovnému zvolaniu účastníkov sporu v zmysle uznesenia č. 63/06/2013 v termíne do 10. 09. 2013</w:t>
      </w:r>
    </w:p>
    <w:p w:rsidR="005A6FB9" w:rsidRDefault="005A6FB9" w:rsidP="005A6FB9">
      <w:pPr>
        <w:jc w:val="both"/>
      </w:pPr>
    </w:p>
    <w:p w:rsidR="005A6FB9" w:rsidRDefault="005A6FB9" w:rsidP="005A6FB9">
      <w:pPr>
        <w:jc w:val="both"/>
      </w:pPr>
      <w:r w:rsidRPr="00476C26">
        <w:rPr>
          <w:b/>
        </w:rPr>
        <w:t>69/07/2013</w:t>
      </w:r>
      <w:r>
        <w:t xml:space="preserve"> - OZ zaväzuje starostku obce k verejnému vyhláseniu v obecnom rozhlase ohľadom nahlásenia záväzných požiadaviek občanov k pripojeniu sa na jestvujúcu vodovodnú sieť.</w:t>
      </w:r>
    </w:p>
    <w:p w:rsidR="005A6FB9" w:rsidRDefault="005A6FB9" w:rsidP="005A6FB9">
      <w:pPr>
        <w:jc w:val="both"/>
      </w:pPr>
    </w:p>
    <w:p w:rsidR="005A6FB9" w:rsidRDefault="005A6FB9" w:rsidP="005A6FB9">
      <w:pPr>
        <w:jc w:val="both"/>
      </w:pPr>
      <w:r w:rsidRPr="00476C26">
        <w:rPr>
          <w:b/>
        </w:rPr>
        <w:t>70/07/2013</w:t>
      </w:r>
      <w:r>
        <w:rPr>
          <w:b/>
        </w:rPr>
        <w:t xml:space="preserve"> </w:t>
      </w:r>
      <w:r>
        <w:t>-OZ schvaľuje plán kontrolnej činnosti hlavného kontrolóra obce za 2.polrok 2013.</w:t>
      </w:r>
    </w:p>
    <w:p w:rsidR="005A6FB9" w:rsidRDefault="005A6FB9" w:rsidP="005A6FB9">
      <w:pPr>
        <w:jc w:val="both"/>
      </w:pPr>
    </w:p>
    <w:p w:rsidR="005A6FB9" w:rsidRDefault="005A6FB9" w:rsidP="005A6FB9">
      <w:pPr>
        <w:jc w:val="both"/>
      </w:pPr>
      <w:r w:rsidRPr="00476C26">
        <w:rPr>
          <w:b/>
        </w:rPr>
        <w:t>71/07/2013</w:t>
      </w:r>
      <w:r>
        <w:t xml:space="preserve"> - OZ schvaľuje asanáciu a výstavbu nového Domu smútku. Hlasovanie poslancov OZ:</w:t>
      </w:r>
    </w:p>
    <w:p w:rsidR="005A6FB9" w:rsidRDefault="005A6FB9" w:rsidP="005A6FB9">
      <w:pPr>
        <w:jc w:val="both"/>
      </w:pPr>
      <w:r>
        <w:t>ZA:            4</w:t>
      </w:r>
      <w:r>
        <w:tab/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  <w:t>ZDRŽAL SA:   2</w:t>
      </w:r>
    </w:p>
    <w:p w:rsidR="005A6FB9" w:rsidRDefault="005A6FB9" w:rsidP="005A6FB9">
      <w:pPr>
        <w:jc w:val="both"/>
      </w:pPr>
    </w:p>
    <w:p w:rsidR="005A6FB9" w:rsidRDefault="005A6FB9" w:rsidP="005A6FB9">
      <w:pPr>
        <w:jc w:val="both"/>
      </w:pPr>
      <w:r w:rsidRPr="00476C26">
        <w:rPr>
          <w:b/>
        </w:rPr>
        <w:t>72/07/2013</w:t>
      </w:r>
      <w:r>
        <w:rPr>
          <w:b/>
        </w:rPr>
        <w:t xml:space="preserve"> </w:t>
      </w:r>
      <w:r w:rsidRPr="00476C26">
        <w:rPr>
          <w:b/>
        </w:rPr>
        <w:t>-</w:t>
      </w:r>
      <w:r>
        <w:t>OZ súhlasí s rekonštrukciou mostu smerom „Na dielec“ so združených finančných prostriedkov – Štátne lesy – Urbár – Obec Rudina.</w:t>
      </w:r>
    </w:p>
    <w:p w:rsidR="005A6FB9" w:rsidRDefault="005A6FB9" w:rsidP="005A6FB9">
      <w:pPr>
        <w:jc w:val="both"/>
      </w:pPr>
    </w:p>
    <w:p w:rsidR="005A6FB9" w:rsidRDefault="005A6FB9" w:rsidP="005A6FB9">
      <w:pPr>
        <w:jc w:val="both"/>
      </w:pPr>
      <w:r w:rsidRPr="00476C26">
        <w:rPr>
          <w:b/>
        </w:rPr>
        <w:t>73/07/2013</w:t>
      </w:r>
      <w:r>
        <w:t xml:space="preserve"> - OZ zaväzuje starostku obce písomne odpovedať Ing. </w:t>
      </w:r>
      <w:proofErr w:type="spellStart"/>
      <w:r>
        <w:t>Bartovi</w:t>
      </w:r>
      <w:proofErr w:type="spellEnd"/>
      <w:r>
        <w:t xml:space="preserve"> Stanislavovi  a Ing. </w:t>
      </w:r>
      <w:proofErr w:type="spellStart"/>
      <w:r>
        <w:t>Patykovej</w:t>
      </w:r>
      <w:proofErr w:type="spellEnd"/>
      <w:r>
        <w:t xml:space="preserve"> Adriane  so zamietavým stanoviskom. </w:t>
      </w:r>
    </w:p>
    <w:p w:rsidR="005A6FB9" w:rsidRDefault="005A6FB9" w:rsidP="005A6FB9">
      <w:pPr>
        <w:jc w:val="both"/>
      </w:pPr>
    </w:p>
    <w:p w:rsidR="005A6FB9" w:rsidRDefault="005A6FB9" w:rsidP="005A6FB9">
      <w:pPr>
        <w:jc w:val="both"/>
      </w:pPr>
      <w:r w:rsidRPr="00476C26">
        <w:rPr>
          <w:b/>
        </w:rPr>
        <w:t>74/07/2013</w:t>
      </w:r>
      <w:r>
        <w:t xml:space="preserve">- OZ zaväzuje starostku obce písomne odpovedať </w:t>
      </w:r>
      <w:proofErr w:type="spellStart"/>
      <w:r>
        <w:t>Maráčkovi</w:t>
      </w:r>
      <w:proofErr w:type="spellEnd"/>
      <w:r>
        <w:t xml:space="preserve"> Stanislavovi so zamietavým stanoviskom.</w:t>
      </w:r>
    </w:p>
    <w:p w:rsidR="005A6FB9" w:rsidRDefault="005A6FB9" w:rsidP="005A6FB9">
      <w:pPr>
        <w:jc w:val="both"/>
      </w:pPr>
    </w:p>
    <w:p w:rsidR="005A6FB9" w:rsidRDefault="005A6FB9" w:rsidP="005A6FB9">
      <w:pPr>
        <w:jc w:val="both"/>
      </w:pPr>
      <w:r w:rsidRPr="00476C26">
        <w:rPr>
          <w:b/>
        </w:rPr>
        <w:t>75/07/2013</w:t>
      </w:r>
      <w:r>
        <w:t xml:space="preserve"> - OZ zaväzuje starostku obce zaslať späť faktúru Ing. </w:t>
      </w:r>
      <w:proofErr w:type="spellStart"/>
      <w:r>
        <w:t>Dunajovcovi</w:t>
      </w:r>
      <w:proofErr w:type="spellEnd"/>
      <w:r>
        <w:t xml:space="preserve"> a žiadať o doloženie objednávky, súpisu vykonaných prác a </w:t>
      </w:r>
      <w:proofErr w:type="spellStart"/>
      <w:r>
        <w:t>položkovitého</w:t>
      </w:r>
      <w:proofErr w:type="spellEnd"/>
      <w:r>
        <w:t xml:space="preserve"> rozpočtu. </w:t>
      </w:r>
    </w:p>
    <w:p w:rsidR="005A6FB9" w:rsidRDefault="005A6FB9" w:rsidP="005A6FB9">
      <w:pPr>
        <w:jc w:val="both"/>
      </w:pPr>
    </w:p>
    <w:p w:rsidR="005A6FB9" w:rsidRDefault="005A6FB9" w:rsidP="005A6FB9">
      <w:pPr>
        <w:jc w:val="both"/>
      </w:pPr>
      <w:r w:rsidRPr="00476C26">
        <w:rPr>
          <w:b/>
        </w:rPr>
        <w:t>76/07/2013</w:t>
      </w:r>
      <w:r>
        <w:t xml:space="preserve"> - OZ zaväzuje starostku obce v spolupráci so sociálnou komisiou vybrať 3 kandidátov vhodných na aktívnu politiku </w:t>
      </w:r>
      <w:proofErr w:type="spellStart"/>
      <w:r>
        <w:t>ÚPSVaR</w:t>
      </w:r>
      <w:proofErr w:type="spellEnd"/>
      <w:r>
        <w:t>.</w:t>
      </w:r>
    </w:p>
    <w:p w:rsidR="005A6FB9" w:rsidRDefault="005A6FB9" w:rsidP="005A6FB9">
      <w:pPr>
        <w:jc w:val="both"/>
      </w:pPr>
    </w:p>
    <w:p w:rsidR="005A6FB9" w:rsidRDefault="005A6FB9" w:rsidP="005A6FB9">
      <w:pPr>
        <w:jc w:val="both"/>
      </w:pPr>
      <w:r w:rsidRPr="00476C26">
        <w:rPr>
          <w:b/>
        </w:rPr>
        <w:t>77/07/2013</w:t>
      </w:r>
      <w:r>
        <w:t xml:space="preserve"> - OZ berie na vedomie informáciu o možnosti založenia občianskeho združenia Dolných Kysúc.</w:t>
      </w:r>
    </w:p>
    <w:p w:rsidR="005A6FB9" w:rsidRDefault="005A6FB9" w:rsidP="005A6FB9">
      <w:pPr>
        <w:jc w:val="both"/>
      </w:pPr>
    </w:p>
    <w:p w:rsidR="005A6FB9" w:rsidRDefault="005A6FB9" w:rsidP="005A6FB9">
      <w:pPr>
        <w:jc w:val="both"/>
      </w:pPr>
      <w:r w:rsidRPr="00476C26">
        <w:rPr>
          <w:b/>
        </w:rPr>
        <w:t>78/07/2013</w:t>
      </w:r>
      <w:r>
        <w:t xml:space="preserve"> - OZ zaväzuje starostku obce distribuovať príslušné materiály ohľadom založenia občianskeho združenia.</w:t>
      </w:r>
    </w:p>
    <w:p w:rsidR="005A6FB9" w:rsidRDefault="005A6FB9" w:rsidP="005A6FB9">
      <w:pPr>
        <w:jc w:val="both"/>
      </w:pPr>
    </w:p>
    <w:p w:rsidR="005A6FB9" w:rsidRDefault="005A6FB9" w:rsidP="005A6FB9">
      <w:pPr>
        <w:jc w:val="both"/>
      </w:pPr>
      <w:r w:rsidRPr="00476C26">
        <w:rPr>
          <w:b/>
        </w:rPr>
        <w:t>79/07/2013</w:t>
      </w:r>
      <w:r>
        <w:t xml:space="preserve"> - OZ berie na vedomie informáciu o pozvánke na „</w:t>
      </w:r>
      <w:proofErr w:type="spellStart"/>
      <w:r>
        <w:t>Plackový</w:t>
      </w:r>
      <w:proofErr w:type="spellEnd"/>
      <w:r>
        <w:t xml:space="preserve"> festival“ v obci Bukovec.</w:t>
      </w:r>
    </w:p>
    <w:p w:rsidR="005A6FB9" w:rsidRDefault="005A6FB9" w:rsidP="005A6FB9">
      <w:pPr>
        <w:jc w:val="both"/>
      </w:pPr>
    </w:p>
    <w:p w:rsidR="005A6FB9" w:rsidRDefault="005A6FB9" w:rsidP="005A6FB9">
      <w:pPr>
        <w:jc w:val="both"/>
      </w:pPr>
      <w:r w:rsidRPr="00476C26">
        <w:rPr>
          <w:b/>
        </w:rPr>
        <w:t>80/07/2013</w:t>
      </w:r>
      <w:r>
        <w:t xml:space="preserve"> - OZ schvaľuje opravu zápisnice zo dňa 21. 6. 2013 a to v bode 5. Voľba hlavného kontrolóra obce vymeniť znenie „.Mgr. </w:t>
      </w:r>
      <w:proofErr w:type="spellStart"/>
      <w:r>
        <w:t>Hutyra</w:t>
      </w:r>
      <w:proofErr w:type="spellEnd"/>
      <w:r>
        <w:t xml:space="preserve"> Marián poukazuje na nesprávnu voľbu hlavného kontrolóra  za „upozorňuje na porušenie zákona...“</w:t>
      </w:r>
    </w:p>
    <w:p w:rsidR="005A6FB9" w:rsidRDefault="005A6FB9" w:rsidP="005A6FB9">
      <w:pPr>
        <w:jc w:val="both"/>
      </w:pPr>
    </w:p>
    <w:p w:rsidR="005A6FB9" w:rsidRDefault="005A6FB9" w:rsidP="005A6FB9">
      <w:pPr>
        <w:jc w:val="both"/>
      </w:pPr>
      <w:r w:rsidRPr="00476C26">
        <w:rPr>
          <w:b/>
        </w:rPr>
        <w:t>81/07/2013</w:t>
      </w:r>
      <w:r>
        <w:t xml:space="preserve"> - OZ berie na vedomie vznesenú kritiku Mgr. </w:t>
      </w:r>
      <w:proofErr w:type="spellStart"/>
      <w:r>
        <w:t>Hutyru</w:t>
      </w:r>
      <w:proofErr w:type="spellEnd"/>
      <w:r>
        <w:t xml:space="preserve"> Mariána  ohľadom pracovnej činnosti hlavného kontrolóra obce. </w:t>
      </w:r>
    </w:p>
    <w:p w:rsidR="005A6FB9" w:rsidRDefault="005A6FB9" w:rsidP="005A6FB9">
      <w:pPr>
        <w:jc w:val="both"/>
      </w:pPr>
    </w:p>
    <w:p w:rsidR="005A6FB9" w:rsidRDefault="005A6FB9" w:rsidP="005A6FB9">
      <w:pPr>
        <w:jc w:val="both"/>
      </w:pPr>
      <w:r w:rsidRPr="00476C26">
        <w:rPr>
          <w:b/>
        </w:rPr>
        <w:t>82/07/2013</w:t>
      </w:r>
      <w:r>
        <w:t xml:space="preserve"> - OZ zaväzuje starostku obce o opätovné zavedenie kroniky obce Rudina v zmysle zákona so spätnou aktualizáciou odo dňa prevzatia funkcie.</w:t>
      </w:r>
    </w:p>
    <w:p w:rsidR="005A6FB9" w:rsidRDefault="005A6FB9" w:rsidP="005A6FB9">
      <w:pPr>
        <w:jc w:val="both"/>
      </w:pPr>
    </w:p>
    <w:p w:rsidR="005A6FB9" w:rsidRDefault="005A6FB9" w:rsidP="005A6FB9">
      <w:pPr>
        <w:jc w:val="both"/>
      </w:pPr>
      <w:r w:rsidRPr="00476C26">
        <w:rPr>
          <w:b/>
        </w:rPr>
        <w:lastRenderedPageBreak/>
        <w:t>83/07/2013</w:t>
      </w:r>
      <w:r>
        <w:t xml:space="preserve"> - OZ zaväzuje starostku v spolupráci s </w:t>
      </w:r>
      <w:r w:rsidR="008658A5">
        <w:t>geodetom</w:t>
      </w:r>
      <w:r>
        <w:t xml:space="preserve"> na identifikáciu pôvodného majiteľa j  parcely  KNC 369/4 vytvorenej na základe geometrického plánu obcou Rudina .</w:t>
      </w:r>
    </w:p>
    <w:p w:rsidR="005A6FB9" w:rsidRDefault="005A6FB9" w:rsidP="005A6FB9">
      <w:pPr>
        <w:jc w:val="both"/>
      </w:pPr>
    </w:p>
    <w:p w:rsidR="005A6FB9" w:rsidRDefault="005A6FB9" w:rsidP="005A6FB9">
      <w:pPr>
        <w:jc w:val="both"/>
      </w:pPr>
      <w:r w:rsidRPr="00476C26">
        <w:rPr>
          <w:b/>
        </w:rPr>
        <w:t>84/07/2013</w:t>
      </w:r>
      <w:r>
        <w:t xml:space="preserve"> - OZ zaväzuje stavebnú komisiu k obhliadke miestnej komunikácie smerom „Na dielec“ za účelom návrhu opatrení na jej úpravu.</w:t>
      </w:r>
    </w:p>
    <w:p w:rsidR="005A6FB9" w:rsidRDefault="005A6FB9" w:rsidP="005A6FB9">
      <w:pPr>
        <w:jc w:val="both"/>
      </w:pPr>
    </w:p>
    <w:p w:rsidR="005A6FB9" w:rsidRDefault="005A6FB9" w:rsidP="005A6FB9">
      <w:pPr>
        <w:jc w:val="both"/>
      </w:pPr>
      <w:r w:rsidRPr="00476C26">
        <w:rPr>
          <w:b/>
        </w:rPr>
        <w:t>85/07/2013 -</w:t>
      </w:r>
      <w:r>
        <w:t xml:space="preserve"> OZ poveruje sociálnu komisiu na preverenie oprávnenosti žiadosti p. </w:t>
      </w:r>
      <w:proofErr w:type="spellStart"/>
      <w:r>
        <w:t>Pošteka</w:t>
      </w:r>
      <w:proofErr w:type="spellEnd"/>
      <w:r>
        <w:t xml:space="preserve"> Pavla ohľadom sociálnej výpomoci. </w:t>
      </w:r>
    </w:p>
    <w:p w:rsidR="005A6FB9" w:rsidRDefault="005A6FB9" w:rsidP="005A6FB9">
      <w:pPr>
        <w:jc w:val="both"/>
      </w:pPr>
    </w:p>
    <w:p w:rsidR="005A6FB9" w:rsidRDefault="005A6FB9" w:rsidP="005A6FB9">
      <w:pPr>
        <w:jc w:val="both"/>
      </w:pPr>
    </w:p>
    <w:p w:rsidR="005A6FB9" w:rsidRDefault="005A6FB9" w:rsidP="005A6FB9">
      <w:pPr>
        <w:jc w:val="both"/>
      </w:pPr>
      <w:r>
        <w:t>Hlasovanie poslancov obecného zastupiteľstva za návrhy uznesení:</w:t>
      </w:r>
    </w:p>
    <w:p w:rsidR="005A6FB9" w:rsidRDefault="005A6FB9" w:rsidP="005A6FB9">
      <w:pPr>
        <w:jc w:val="both"/>
      </w:pPr>
    </w:p>
    <w:p w:rsidR="005A6FB9" w:rsidRDefault="005A6FB9" w:rsidP="005A6FB9">
      <w:pPr>
        <w:jc w:val="both"/>
      </w:pPr>
      <w:r>
        <w:t>ZA:</w:t>
      </w:r>
      <w:r>
        <w:tab/>
        <w:t>5</w:t>
      </w:r>
      <w:r>
        <w:tab/>
      </w:r>
      <w:r>
        <w:tab/>
      </w:r>
      <w:r>
        <w:tab/>
      </w:r>
      <w:r>
        <w:tab/>
        <w:t>PROTI: 0</w:t>
      </w:r>
      <w:r>
        <w:tab/>
      </w:r>
      <w:r>
        <w:tab/>
      </w:r>
      <w:r>
        <w:tab/>
      </w:r>
      <w:r>
        <w:tab/>
        <w:t>ZDRŽAL SA: 0</w:t>
      </w:r>
    </w:p>
    <w:p w:rsidR="005A6FB9" w:rsidRDefault="005A6FB9" w:rsidP="005A6FB9">
      <w:pPr>
        <w:jc w:val="both"/>
      </w:pPr>
    </w:p>
    <w:p w:rsidR="005A6FB9" w:rsidRDefault="005A6FB9" w:rsidP="005A6FB9">
      <w:pPr>
        <w:ind w:left="1080"/>
        <w:jc w:val="both"/>
      </w:pPr>
    </w:p>
    <w:p w:rsidR="00B84083" w:rsidRDefault="00B84083"/>
    <w:sectPr w:rsidR="00B84083" w:rsidSect="005A6FB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6FB9"/>
    <w:rsid w:val="003F629B"/>
    <w:rsid w:val="005A6FB9"/>
    <w:rsid w:val="008658A5"/>
    <w:rsid w:val="009622DE"/>
    <w:rsid w:val="00B8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3</cp:revision>
  <dcterms:created xsi:type="dcterms:W3CDTF">2013-09-05T16:52:00Z</dcterms:created>
  <dcterms:modified xsi:type="dcterms:W3CDTF">2013-09-05T17:01:00Z</dcterms:modified>
</cp:coreProperties>
</file>